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69740" w14:textId="5580AADD" w:rsidR="00F729CC" w:rsidRPr="007F0B37" w:rsidRDefault="00F729CC" w:rsidP="006C2778">
      <w:pPr>
        <w:ind w:left="1068" w:hanging="708"/>
        <w:jc w:val="center"/>
        <w:rPr>
          <w:rFonts w:ascii="Arial" w:hAnsi="Arial" w:cs="Arial"/>
          <w:b/>
          <w:bCs/>
          <w:sz w:val="24"/>
          <w:szCs w:val="24"/>
        </w:rPr>
      </w:pPr>
      <w:r w:rsidRPr="007F0B37">
        <w:rPr>
          <w:rFonts w:ascii="Arial" w:hAnsi="Arial" w:cs="Arial"/>
          <w:b/>
          <w:bCs/>
          <w:sz w:val="24"/>
          <w:szCs w:val="24"/>
        </w:rPr>
        <w:t>Dohoda o spolupráci</w:t>
      </w:r>
    </w:p>
    <w:p w14:paraId="3AC0EEB4" w14:textId="77777777" w:rsidR="00F729CC" w:rsidRPr="00F56755" w:rsidRDefault="00F729CC" w:rsidP="00F729CC">
      <w:pPr>
        <w:pStyle w:val="Odstavecseseznamem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F56755">
        <w:rPr>
          <w:rFonts w:ascii="Arial" w:hAnsi="Arial" w:cs="Arial"/>
          <w:b/>
          <w:bCs/>
          <w:color w:val="000000" w:themeColor="text1"/>
          <w:sz w:val="24"/>
          <w:szCs w:val="24"/>
        </w:rPr>
        <w:t>Společenství vlastníků domů č.p. 110 a 339, Zábrdovice</w:t>
      </w:r>
      <w:r w:rsidRPr="00F56755">
        <w:rPr>
          <w:rFonts w:ascii="Arial" w:hAnsi="Arial" w:cs="Arial"/>
          <w:color w:val="000000" w:themeColor="text1"/>
          <w:sz w:val="24"/>
          <w:szCs w:val="24"/>
        </w:rPr>
        <w:t xml:space="preserve"> se sídlem 602 00 Brno, Zábrdovice, Milady Horákové 339/42, IĆ: 04023145,</w:t>
      </w:r>
    </w:p>
    <w:p w14:paraId="16924569" w14:textId="77777777" w:rsidR="00F729CC" w:rsidRDefault="00F729CC" w:rsidP="00F729CC">
      <w:pPr>
        <w:pStyle w:val="Odstavecseseznamem"/>
        <w:ind w:left="1056"/>
        <w:rPr>
          <w:rFonts w:ascii="Arial" w:hAnsi="Arial" w:cs="Arial"/>
          <w:color w:val="000000" w:themeColor="text1"/>
          <w:sz w:val="24"/>
          <w:szCs w:val="24"/>
        </w:rPr>
      </w:pPr>
      <w:r w:rsidRPr="00F56755">
        <w:rPr>
          <w:rFonts w:ascii="Arial" w:hAnsi="Arial" w:cs="Arial"/>
          <w:color w:val="000000" w:themeColor="text1"/>
          <w:sz w:val="24"/>
          <w:szCs w:val="24"/>
        </w:rPr>
        <w:t>jednající předsedou výboru Jaroslavem Holubem a členkou výboru Libuší Sedlářovou</w:t>
      </w:r>
    </w:p>
    <w:p w14:paraId="0891E297" w14:textId="55656549" w:rsidR="00F729CC" w:rsidRDefault="00F729CC" w:rsidP="00F729CC">
      <w:pPr>
        <w:pStyle w:val="Odstavecseseznamem"/>
        <w:ind w:left="1056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(dále též jen </w:t>
      </w:r>
      <w:r w:rsidR="00567868">
        <w:rPr>
          <w:rFonts w:ascii="Arial" w:hAnsi="Arial" w:cs="Arial"/>
          <w:color w:val="000000" w:themeColor="text1"/>
          <w:sz w:val="24"/>
          <w:szCs w:val="24"/>
        </w:rPr>
        <w:t>„</w:t>
      </w:r>
      <w:r>
        <w:rPr>
          <w:rFonts w:ascii="Arial" w:hAnsi="Arial" w:cs="Arial"/>
          <w:color w:val="000000" w:themeColor="text1"/>
          <w:sz w:val="24"/>
          <w:szCs w:val="24"/>
        </w:rPr>
        <w:t>SVJ</w:t>
      </w:r>
      <w:r w:rsidR="00567868">
        <w:rPr>
          <w:rFonts w:ascii="Arial" w:hAnsi="Arial" w:cs="Arial"/>
          <w:color w:val="000000" w:themeColor="text1"/>
          <w:sz w:val="24"/>
          <w:szCs w:val="24"/>
        </w:rPr>
        <w:t>“</w:t>
      </w:r>
      <w:r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6B574934" w14:textId="21901ECD" w:rsidR="00F729CC" w:rsidRDefault="00567868" w:rsidP="00F729CC">
      <w:pPr>
        <w:pStyle w:val="Odstavecseseznamem"/>
        <w:ind w:left="1056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</w:t>
      </w:r>
    </w:p>
    <w:p w14:paraId="0A3613C9" w14:textId="1C05971B" w:rsidR="001D2A1F" w:rsidRPr="00567868" w:rsidRDefault="00F729CC" w:rsidP="00567868">
      <w:pPr>
        <w:pStyle w:val="Bezmezer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7868">
        <w:rPr>
          <w:rFonts w:ascii="Arial" w:hAnsi="Arial" w:cs="Arial"/>
          <w:b/>
          <w:bCs/>
          <w:sz w:val="24"/>
          <w:szCs w:val="24"/>
        </w:rPr>
        <w:t>Půdní byty 42, bytové družstvo</w:t>
      </w:r>
      <w:r w:rsidRPr="00567868">
        <w:rPr>
          <w:rFonts w:ascii="Arial" w:hAnsi="Arial" w:cs="Arial"/>
          <w:sz w:val="24"/>
          <w:szCs w:val="24"/>
        </w:rPr>
        <w:t xml:space="preserve"> se sídlem Brno, Milady Horákové 339/42, Zábrdovice, IČ: 039 33 458,</w:t>
      </w:r>
    </w:p>
    <w:p w14:paraId="1B1AB666" w14:textId="492374CC" w:rsidR="006C2778" w:rsidRPr="00567868" w:rsidRDefault="00567868" w:rsidP="00567868">
      <w:pPr>
        <w:pStyle w:val="Bezmezer"/>
        <w:ind w:left="36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F729CC" w:rsidRPr="00567868">
        <w:rPr>
          <w:rFonts w:ascii="Arial" w:hAnsi="Arial" w:cs="Arial"/>
          <w:sz w:val="24"/>
          <w:szCs w:val="24"/>
        </w:rPr>
        <w:t xml:space="preserve">ednající </w:t>
      </w:r>
      <w:r w:rsidR="006C2778" w:rsidRPr="00567868">
        <w:rPr>
          <w:rFonts w:ascii="Arial" w:hAnsi="Arial" w:cs="Arial"/>
          <w:sz w:val="24"/>
          <w:szCs w:val="24"/>
        </w:rPr>
        <w:t>Ing. Jiří Ilčík, předseda družstva</w:t>
      </w:r>
    </w:p>
    <w:p w14:paraId="738DE757" w14:textId="0CB50DA4" w:rsidR="00F729CC" w:rsidRPr="00567868" w:rsidRDefault="00F729CC" w:rsidP="00567868">
      <w:pPr>
        <w:pStyle w:val="Bezmezer"/>
        <w:ind w:left="360" w:firstLine="708"/>
        <w:rPr>
          <w:rFonts w:ascii="Arial" w:hAnsi="Arial" w:cs="Arial"/>
          <w:sz w:val="24"/>
          <w:szCs w:val="24"/>
        </w:rPr>
      </w:pPr>
      <w:r w:rsidRPr="00567868">
        <w:rPr>
          <w:rFonts w:ascii="Arial" w:hAnsi="Arial" w:cs="Arial"/>
          <w:sz w:val="24"/>
          <w:szCs w:val="24"/>
        </w:rPr>
        <w:t xml:space="preserve">(dále též jen </w:t>
      </w:r>
      <w:r w:rsidR="00567868">
        <w:rPr>
          <w:rFonts w:ascii="Arial" w:hAnsi="Arial" w:cs="Arial"/>
          <w:sz w:val="24"/>
          <w:szCs w:val="24"/>
        </w:rPr>
        <w:t>„</w:t>
      </w:r>
      <w:r w:rsidRPr="00567868">
        <w:rPr>
          <w:rFonts w:ascii="Arial" w:hAnsi="Arial" w:cs="Arial"/>
          <w:sz w:val="24"/>
          <w:szCs w:val="24"/>
        </w:rPr>
        <w:t>Družstvo</w:t>
      </w:r>
      <w:r w:rsidR="00567868">
        <w:rPr>
          <w:rFonts w:ascii="Arial" w:hAnsi="Arial" w:cs="Arial"/>
          <w:sz w:val="24"/>
          <w:szCs w:val="24"/>
        </w:rPr>
        <w:t>“</w:t>
      </w:r>
      <w:r w:rsidRPr="00567868">
        <w:rPr>
          <w:rFonts w:ascii="Arial" w:hAnsi="Arial" w:cs="Arial"/>
          <w:sz w:val="24"/>
          <w:szCs w:val="24"/>
        </w:rPr>
        <w:t>)</w:t>
      </w:r>
    </w:p>
    <w:p w14:paraId="5181E178" w14:textId="285B1189" w:rsidR="00F729CC" w:rsidRPr="00567868" w:rsidRDefault="00B8173B" w:rsidP="00567868">
      <w:pPr>
        <w:jc w:val="center"/>
        <w:rPr>
          <w:rFonts w:ascii="Arial" w:hAnsi="Arial" w:cs="Arial"/>
          <w:sz w:val="24"/>
          <w:szCs w:val="24"/>
        </w:rPr>
      </w:pPr>
      <w:r w:rsidRPr="00567868">
        <w:rPr>
          <w:rFonts w:ascii="Arial" w:hAnsi="Arial" w:cs="Arial"/>
          <w:sz w:val="24"/>
          <w:szCs w:val="24"/>
        </w:rPr>
        <w:t>u</w:t>
      </w:r>
      <w:r w:rsidR="00F729CC" w:rsidRPr="00567868">
        <w:rPr>
          <w:rFonts w:ascii="Arial" w:hAnsi="Arial" w:cs="Arial"/>
          <w:sz w:val="24"/>
          <w:szCs w:val="24"/>
        </w:rPr>
        <w:t>zavírají tuto dohodu:</w:t>
      </w:r>
    </w:p>
    <w:p w14:paraId="5A0EB1CC" w14:textId="77777777" w:rsidR="00567868" w:rsidRDefault="00567868" w:rsidP="00567868">
      <w:pPr>
        <w:jc w:val="center"/>
        <w:rPr>
          <w:rFonts w:ascii="Arial" w:hAnsi="Arial" w:cs="Arial"/>
          <w:sz w:val="24"/>
          <w:szCs w:val="24"/>
        </w:rPr>
      </w:pPr>
    </w:p>
    <w:p w14:paraId="55E8A8C0" w14:textId="18D90E85" w:rsidR="00F729CC" w:rsidRPr="00567868" w:rsidRDefault="00B8173B" w:rsidP="00567868">
      <w:pPr>
        <w:jc w:val="center"/>
        <w:rPr>
          <w:rFonts w:ascii="Arial" w:hAnsi="Arial" w:cs="Arial"/>
          <w:sz w:val="24"/>
          <w:szCs w:val="24"/>
        </w:rPr>
      </w:pPr>
      <w:r w:rsidRPr="00567868">
        <w:rPr>
          <w:rFonts w:ascii="Arial" w:hAnsi="Arial" w:cs="Arial"/>
          <w:sz w:val="24"/>
          <w:szCs w:val="24"/>
        </w:rPr>
        <w:t>I.</w:t>
      </w:r>
    </w:p>
    <w:p w14:paraId="34748B3A" w14:textId="7E4FD19F" w:rsidR="00F729CC" w:rsidRPr="00B8173B" w:rsidRDefault="007E6EFF" w:rsidP="00F729CC">
      <w:pPr>
        <w:pStyle w:val="Zklad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F729CC" w:rsidRPr="00B8173B">
        <w:rPr>
          <w:rFonts w:ascii="Arial" w:hAnsi="Arial" w:cs="Arial"/>
        </w:rPr>
        <w:tab/>
      </w:r>
      <w:r w:rsidR="00B8173B" w:rsidRPr="00B8173B">
        <w:rPr>
          <w:rFonts w:ascii="Arial" w:hAnsi="Arial" w:cs="Arial"/>
        </w:rPr>
        <w:t>Družstvo</w:t>
      </w:r>
      <w:r w:rsidR="00F729CC" w:rsidRPr="00B8173B">
        <w:rPr>
          <w:rFonts w:ascii="Arial" w:hAnsi="Arial" w:cs="Arial"/>
        </w:rPr>
        <w:t xml:space="preserve">, jako </w:t>
      </w:r>
      <w:r w:rsidR="00B8173B" w:rsidRPr="00B8173B">
        <w:rPr>
          <w:rFonts w:ascii="Arial" w:hAnsi="Arial" w:cs="Arial"/>
        </w:rPr>
        <w:t>s</w:t>
      </w:r>
      <w:r w:rsidR="00F729CC" w:rsidRPr="00B8173B">
        <w:rPr>
          <w:rFonts w:ascii="Arial" w:hAnsi="Arial" w:cs="Arial"/>
        </w:rPr>
        <w:t>tavebník</w:t>
      </w:r>
      <w:r w:rsidR="006C2778">
        <w:rPr>
          <w:rFonts w:ascii="Arial" w:hAnsi="Arial" w:cs="Arial"/>
        </w:rPr>
        <w:t>,</w:t>
      </w:r>
      <w:r w:rsidR="00F729CC" w:rsidRPr="00B8173B">
        <w:rPr>
          <w:rFonts w:ascii="Arial" w:hAnsi="Arial" w:cs="Arial"/>
        </w:rPr>
        <w:t xml:space="preserve"> a </w:t>
      </w:r>
      <w:r w:rsidR="00B8173B" w:rsidRPr="00B8173B">
        <w:rPr>
          <w:rFonts w:ascii="Arial" w:hAnsi="Arial" w:cs="Arial"/>
        </w:rPr>
        <w:t>v</w:t>
      </w:r>
      <w:r w:rsidR="00F729CC" w:rsidRPr="00B8173B">
        <w:rPr>
          <w:rFonts w:ascii="Arial" w:hAnsi="Arial" w:cs="Arial"/>
        </w:rPr>
        <w:t>lastník jednotek v</w:t>
      </w:r>
      <w:r w:rsidR="00B8173B" w:rsidRPr="00B8173B">
        <w:rPr>
          <w:rFonts w:ascii="Arial" w:hAnsi="Arial" w:cs="Arial"/>
        </w:rPr>
        <w:t> d</w:t>
      </w:r>
      <w:r w:rsidR="00F729CC" w:rsidRPr="00B8173B">
        <w:rPr>
          <w:rFonts w:ascii="Arial" w:hAnsi="Arial" w:cs="Arial"/>
        </w:rPr>
        <w:t>omě</w:t>
      </w:r>
      <w:r w:rsidR="00B8173B" w:rsidRPr="00B8173B">
        <w:rPr>
          <w:rFonts w:ascii="Arial" w:hAnsi="Arial" w:cs="Arial"/>
        </w:rPr>
        <w:t xml:space="preserve"> č.p. 339,110, který je součástí pozemku parc.č.466 v obci Brno, k.ú. Zábrdovice</w:t>
      </w:r>
      <w:r w:rsidR="00DE39D8">
        <w:rPr>
          <w:rFonts w:ascii="Arial" w:hAnsi="Arial" w:cs="Arial"/>
        </w:rPr>
        <w:t xml:space="preserve"> (dále též jen „</w:t>
      </w:r>
      <w:r w:rsidR="00DE39D8" w:rsidRPr="00DE39D8">
        <w:rPr>
          <w:rFonts w:ascii="Arial" w:hAnsi="Arial" w:cs="Arial"/>
          <w:b/>
          <w:bCs/>
        </w:rPr>
        <w:t>dům</w:t>
      </w:r>
      <w:r w:rsidR="00DE39D8">
        <w:rPr>
          <w:rFonts w:ascii="Arial" w:hAnsi="Arial" w:cs="Arial"/>
        </w:rPr>
        <w:t>“)</w:t>
      </w:r>
      <w:r w:rsidR="00F729CC" w:rsidRPr="00B8173B">
        <w:rPr>
          <w:rFonts w:ascii="Arial" w:hAnsi="Arial" w:cs="Arial"/>
        </w:rPr>
        <w:t>, uzavřely dne 15.05.2015 smlouvu o výstavbě (dále též jen „</w:t>
      </w:r>
      <w:r w:rsidR="00F729CC" w:rsidRPr="00B8173B">
        <w:rPr>
          <w:rFonts w:ascii="Arial" w:hAnsi="Arial" w:cs="Arial"/>
          <w:b/>
          <w:bCs/>
        </w:rPr>
        <w:t>Smlouva</w:t>
      </w:r>
      <w:r w:rsidR="00F729CC" w:rsidRPr="00B8173B">
        <w:rPr>
          <w:rFonts w:ascii="Arial" w:hAnsi="Arial" w:cs="Arial"/>
        </w:rPr>
        <w:t xml:space="preserve">“), ve které si ujednaly, že </w:t>
      </w:r>
      <w:r w:rsidR="00B8173B" w:rsidRPr="00B8173B">
        <w:rPr>
          <w:rFonts w:ascii="Arial" w:hAnsi="Arial" w:cs="Arial"/>
        </w:rPr>
        <w:t>Družstvo</w:t>
      </w:r>
      <w:r w:rsidR="00F729CC" w:rsidRPr="00B8173B">
        <w:rPr>
          <w:rFonts w:ascii="Arial" w:hAnsi="Arial" w:cs="Arial"/>
        </w:rPr>
        <w:t xml:space="preserve"> v</w:t>
      </w:r>
      <w:r w:rsidR="00B8173B" w:rsidRPr="00B8173B">
        <w:rPr>
          <w:rFonts w:ascii="Arial" w:hAnsi="Arial" w:cs="Arial"/>
        </w:rPr>
        <w:t> uvedeném d</w:t>
      </w:r>
      <w:r w:rsidR="00F729CC" w:rsidRPr="00B8173B">
        <w:rPr>
          <w:rFonts w:ascii="Arial" w:hAnsi="Arial" w:cs="Arial"/>
        </w:rPr>
        <w:t xml:space="preserve">omě vybuduje v 5 nadzemním podlaží, v půdním prostoru, devět bytových jednotek a provede související stavební práce. </w:t>
      </w:r>
    </w:p>
    <w:p w14:paraId="3A155C14" w14:textId="01A58F29" w:rsidR="00B8173B" w:rsidRDefault="007E6EFF" w:rsidP="00373F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ab/>
      </w:r>
      <w:r w:rsidR="00B8173B" w:rsidRPr="00B8173B">
        <w:rPr>
          <w:rFonts w:ascii="Arial" w:hAnsi="Arial" w:cs="Arial"/>
          <w:sz w:val="24"/>
          <w:szCs w:val="24"/>
        </w:rPr>
        <w:t>Po uzavření Smlouvy došlo ke změnám v osobách vlastníků jednotek v domě a dále byla provedena změna</w:t>
      </w:r>
      <w:r w:rsidR="00460FE2">
        <w:rPr>
          <w:rFonts w:ascii="Arial" w:hAnsi="Arial" w:cs="Arial"/>
          <w:sz w:val="24"/>
          <w:szCs w:val="24"/>
        </w:rPr>
        <w:t xml:space="preserve"> </w:t>
      </w:r>
      <w:r w:rsidR="00581C95">
        <w:rPr>
          <w:rFonts w:ascii="Arial" w:hAnsi="Arial" w:cs="Arial"/>
          <w:sz w:val="24"/>
          <w:szCs w:val="24"/>
        </w:rPr>
        <w:t>stavby před dokončením</w:t>
      </w:r>
      <w:r w:rsidR="000D5B14">
        <w:rPr>
          <w:rFonts w:ascii="Arial" w:hAnsi="Arial" w:cs="Arial"/>
          <w:sz w:val="24"/>
          <w:szCs w:val="24"/>
        </w:rPr>
        <w:t xml:space="preserve">, která je </w:t>
      </w:r>
      <w:r w:rsidR="005A239D">
        <w:rPr>
          <w:rFonts w:ascii="Arial" w:hAnsi="Arial" w:cs="Arial"/>
          <w:sz w:val="24"/>
          <w:szCs w:val="24"/>
        </w:rPr>
        <w:t xml:space="preserve">pravomocně povolena </w:t>
      </w:r>
      <w:r w:rsidR="000D5B14">
        <w:rPr>
          <w:rFonts w:ascii="Arial" w:hAnsi="Arial" w:cs="Arial"/>
          <w:sz w:val="24"/>
          <w:szCs w:val="24"/>
        </w:rPr>
        <w:t>stavebním úřadem</w:t>
      </w:r>
      <w:r w:rsidR="00F61F09">
        <w:rPr>
          <w:rFonts w:ascii="Arial" w:hAnsi="Arial" w:cs="Arial"/>
          <w:sz w:val="24"/>
          <w:szCs w:val="24"/>
        </w:rPr>
        <w:t xml:space="preserve">, </w:t>
      </w:r>
      <w:r w:rsidR="00B8173B" w:rsidRPr="00B8173B">
        <w:rPr>
          <w:rFonts w:ascii="Arial" w:hAnsi="Arial" w:cs="Arial"/>
          <w:sz w:val="24"/>
          <w:szCs w:val="24"/>
        </w:rPr>
        <w:t>podle které má být výstav</w:t>
      </w:r>
      <w:r w:rsidR="00567868">
        <w:rPr>
          <w:rFonts w:ascii="Arial" w:hAnsi="Arial" w:cs="Arial"/>
          <w:sz w:val="24"/>
          <w:szCs w:val="24"/>
        </w:rPr>
        <w:t>b</w:t>
      </w:r>
      <w:r w:rsidR="00B8173B" w:rsidRPr="00B8173B">
        <w:rPr>
          <w:rFonts w:ascii="Arial" w:hAnsi="Arial" w:cs="Arial"/>
          <w:sz w:val="24"/>
          <w:szCs w:val="24"/>
        </w:rPr>
        <w:t>a nových bytových jednotek provedena. Podle nové projektové dokumentace pro výstavbu se změnily u některých nově budovaných jednotek výměry jejich podlahové plochy</w:t>
      </w:r>
      <w:r w:rsidR="006C2778">
        <w:rPr>
          <w:rFonts w:ascii="Arial" w:hAnsi="Arial" w:cs="Arial"/>
          <w:sz w:val="24"/>
          <w:szCs w:val="24"/>
        </w:rPr>
        <w:t xml:space="preserve"> a tato skutečnost má vliv na velikost spoluvlastnických podílů na společných částech u všech jednotek v domě.</w:t>
      </w:r>
      <w:r w:rsidR="006C2778" w:rsidRPr="006C2778">
        <w:rPr>
          <w:rFonts w:ascii="Arial" w:hAnsi="Arial" w:cs="Arial"/>
          <w:sz w:val="24"/>
          <w:szCs w:val="24"/>
        </w:rPr>
        <w:t xml:space="preserve"> </w:t>
      </w:r>
      <w:r w:rsidR="006C2778">
        <w:rPr>
          <w:rFonts w:ascii="Arial" w:hAnsi="Arial" w:cs="Arial"/>
          <w:sz w:val="24"/>
          <w:szCs w:val="24"/>
        </w:rPr>
        <w:t>Z uvedených důvodů je zapotřebí vyhotovit dodatek ke Smlouvě,</w:t>
      </w:r>
      <w:r w:rsidR="00DE39D8">
        <w:rPr>
          <w:rFonts w:ascii="Arial" w:hAnsi="Arial" w:cs="Arial"/>
          <w:sz w:val="24"/>
          <w:szCs w:val="24"/>
        </w:rPr>
        <w:t xml:space="preserve"> aktualizovat současné vlastníky jednotek v domě a upravit velikost spoluvlastnických podílů na společných částech domu, neboť Smlouva je podkladem pro zápis do katastru nemovitostí.  </w:t>
      </w:r>
    </w:p>
    <w:p w14:paraId="42D778B3" w14:textId="7EEEB2D9" w:rsidR="006C2778" w:rsidRDefault="006C2778" w:rsidP="0056786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</w:p>
    <w:p w14:paraId="3A83F001" w14:textId="3FDB9327" w:rsidR="00F729CC" w:rsidRPr="00DE39D8" w:rsidRDefault="007E6EFF" w:rsidP="00DE39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ab/>
      </w:r>
      <w:r w:rsidR="00DE39D8" w:rsidRPr="00DE39D8">
        <w:rPr>
          <w:rFonts w:ascii="Arial" w:hAnsi="Arial" w:cs="Arial"/>
          <w:sz w:val="24"/>
          <w:szCs w:val="24"/>
        </w:rPr>
        <w:t>Družstvo zajistilo vypracování dodatku č.1 ke Smlouvě, ve kterém jsou popsány výše popsané změny Smlouvy, na tomto dodatku č.1 je zapotřebí úředně ověřit podpisy všech jejich účastníků</w:t>
      </w:r>
      <w:r w:rsidR="00650AAE">
        <w:rPr>
          <w:rFonts w:ascii="Arial" w:hAnsi="Arial" w:cs="Arial"/>
          <w:sz w:val="24"/>
          <w:szCs w:val="24"/>
        </w:rPr>
        <w:t>, kterými jsou současní vlastníci jednotek v domě a Družstvo</w:t>
      </w:r>
      <w:r w:rsidR="00DE39D8" w:rsidRPr="00DE39D8">
        <w:rPr>
          <w:rFonts w:ascii="Arial" w:hAnsi="Arial" w:cs="Arial"/>
          <w:sz w:val="24"/>
          <w:szCs w:val="24"/>
        </w:rPr>
        <w:t>. SVJ potvrzuje, že dodatek č.1 ke Smlouvě od Družstva obdrželo.</w:t>
      </w:r>
    </w:p>
    <w:p w14:paraId="68D42C3A" w14:textId="29A8DA25" w:rsidR="00DE39D8" w:rsidRDefault="007E6EFF" w:rsidP="00DE39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ab/>
      </w:r>
      <w:r w:rsidR="00DE39D8" w:rsidRPr="00DE39D8">
        <w:rPr>
          <w:rFonts w:ascii="Arial" w:hAnsi="Arial" w:cs="Arial"/>
          <w:sz w:val="24"/>
          <w:szCs w:val="24"/>
        </w:rPr>
        <w:t>Družstvo a SVJ</w:t>
      </w:r>
      <w:r w:rsidR="00DE39D8">
        <w:rPr>
          <w:rFonts w:ascii="Arial" w:hAnsi="Arial" w:cs="Arial"/>
          <w:sz w:val="24"/>
          <w:szCs w:val="24"/>
        </w:rPr>
        <w:t xml:space="preserve"> si sjednávají, že:</w:t>
      </w:r>
    </w:p>
    <w:p w14:paraId="68ED4A35" w14:textId="61A2D784" w:rsidR="00DE39D8" w:rsidRDefault="00DE39D8" w:rsidP="007E6EF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E6EFF">
        <w:rPr>
          <w:rFonts w:ascii="Arial" w:hAnsi="Arial" w:cs="Arial"/>
          <w:sz w:val="24"/>
          <w:szCs w:val="24"/>
        </w:rPr>
        <w:t>SVJ poskytne Družstvu veškerou n</w:t>
      </w:r>
      <w:r w:rsidR="007E6EFF">
        <w:rPr>
          <w:rFonts w:ascii="Arial" w:hAnsi="Arial" w:cs="Arial"/>
          <w:sz w:val="24"/>
          <w:szCs w:val="24"/>
        </w:rPr>
        <w:t>ezbytnou</w:t>
      </w:r>
      <w:r w:rsidRPr="007E6EFF">
        <w:rPr>
          <w:rFonts w:ascii="Arial" w:hAnsi="Arial" w:cs="Arial"/>
          <w:sz w:val="24"/>
          <w:szCs w:val="24"/>
        </w:rPr>
        <w:t xml:space="preserve"> součinnost k tomu, aby Družstvo mohlo realizovat </w:t>
      </w:r>
      <w:r w:rsidR="007E6EFF" w:rsidRPr="007E6EFF">
        <w:rPr>
          <w:rFonts w:ascii="Arial" w:hAnsi="Arial" w:cs="Arial"/>
          <w:sz w:val="24"/>
          <w:szCs w:val="24"/>
        </w:rPr>
        <w:t>výstavbu nových bytů v</w:t>
      </w:r>
      <w:r w:rsidR="007E6EFF">
        <w:rPr>
          <w:rFonts w:ascii="Arial" w:hAnsi="Arial" w:cs="Arial"/>
          <w:sz w:val="24"/>
          <w:szCs w:val="24"/>
        </w:rPr>
        <w:t> </w:t>
      </w:r>
      <w:r w:rsidR="007E6EFF" w:rsidRPr="007E6EFF">
        <w:rPr>
          <w:rFonts w:ascii="Arial" w:hAnsi="Arial" w:cs="Arial"/>
          <w:sz w:val="24"/>
          <w:szCs w:val="24"/>
        </w:rPr>
        <w:t>domě</w:t>
      </w:r>
      <w:r w:rsidR="007E6EFF">
        <w:rPr>
          <w:rFonts w:ascii="Arial" w:hAnsi="Arial" w:cs="Arial"/>
          <w:sz w:val="24"/>
          <w:szCs w:val="24"/>
        </w:rPr>
        <w:t xml:space="preserve"> a aby bylo místně příslušným stavebním úřadem povoleno užívání nových jednotek po výstavbě</w:t>
      </w:r>
      <w:r w:rsidR="007E6EFF" w:rsidRPr="007E6EFF">
        <w:rPr>
          <w:rFonts w:ascii="Arial" w:hAnsi="Arial" w:cs="Arial"/>
          <w:sz w:val="24"/>
          <w:szCs w:val="24"/>
        </w:rPr>
        <w:t>;</w:t>
      </w:r>
    </w:p>
    <w:p w14:paraId="0EDBF7D4" w14:textId="2F4F4B12" w:rsidR="007E6EFF" w:rsidRDefault="007E6EFF" w:rsidP="007E6EF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E6EFF">
        <w:rPr>
          <w:rFonts w:ascii="Arial" w:hAnsi="Arial" w:cs="Arial"/>
          <w:sz w:val="24"/>
          <w:szCs w:val="24"/>
        </w:rPr>
        <w:t xml:space="preserve">SVJ zajistí, aby všichni vlastníci jednotek v domě podepsali dodatek č.1 ke Smlouvě, přičemž podpis všech vlastníků jednotek </w:t>
      </w:r>
      <w:r>
        <w:rPr>
          <w:rFonts w:ascii="Arial" w:hAnsi="Arial" w:cs="Arial"/>
          <w:sz w:val="24"/>
          <w:szCs w:val="24"/>
        </w:rPr>
        <w:t xml:space="preserve">v domě na tomto dodatku č.1 </w:t>
      </w:r>
      <w:r w:rsidRPr="007E6EFF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ude</w:t>
      </w:r>
      <w:r w:rsidRPr="007E6EFF">
        <w:rPr>
          <w:rFonts w:ascii="Arial" w:hAnsi="Arial" w:cs="Arial"/>
          <w:sz w:val="24"/>
          <w:szCs w:val="24"/>
        </w:rPr>
        <w:t xml:space="preserve"> úředně ověřen.</w:t>
      </w:r>
    </w:p>
    <w:p w14:paraId="6D3FE40C" w14:textId="006C66F6" w:rsidR="007E6EFF" w:rsidRDefault="007E6EFF" w:rsidP="007E6EF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E6EFF">
        <w:rPr>
          <w:rFonts w:ascii="Arial" w:hAnsi="Arial" w:cs="Arial"/>
          <w:sz w:val="24"/>
          <w:szCs w:val="24"/>
        </w:rPr>
        <w:lastRenderedPageBreak/>
        <w:t>Družstvo zaplatí SVJ za součinnost při výstavbě a při zajištění podpisů vlastníků na dodatku č.1 ke Smlouvě odměnu ve výši 350.000,- Kč, slovy: tři sta padesát tisíc korun českých.</w:t>
      </w:r>
    </w:p>
    <w:p w14:paraId="6D0430BE" w14:textId="1BAB7DDD" w:rsidR="007E6EFF" w:rsidRDefault="007E6EFF" w:rsidP="007E6EF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E6EFF">
        <w:rPr>
          <w:rFonts w:ascii="Arial" w:hAnsi="Arial" w:cs="Arial"/>
          <w:sz w:val="24"/>
          <w:szCs w:val="24"/>
        </w:rPr>
        <w:t xml:space="preserve">Odměna dle bodu </w:t>
      </w:r>
      <w:r>
        <w:rPr>
          <w:rFonts w:ascii="Arial" w:hAnsi="Arial" w:cs="Arial"/>
          <w:sz w:val="24"/>
          <w:szCs w:val="24"/>
        </w:rPr>
        <w:t>2.3 této dohody je splatná takto:</w:t>
      </w:r>
    </w:p>
    <w:p w14:paraId="1BAEF9E2" w14:textId="79C6277C" w:rsidR="00567868" w:rsidRDefault="007E6EFF" w:rsidP="007E6EF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část ve výši 200.000,- Kč</w:t>
      </w:r>
      <w:r w:rsidR="00C3501F">
        <w:rPr>
          <w:rFonts w:ascii="Arial" w:hAnsi="Arial" w:cs="Arial"/>
          <w:sz w:val="24"/>
          <w:szCs w:val="24"/>
        </w:rPr>
        <w:t>, slovy: dvě stě tisíc korun českých</w:t>
      </w:r>
      <w:r w:rsidR="0048032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je splatná v hotovosti nebo na účet SVJ (dle volby SVJ) ihned poté, kdy SVJ předá Družstvu dodatek č.1 ke Smlouvě, na kterém budou úředně ověřené podpisy všech vlastníků jednotek v</w:t>
      </w:r>
      <w:r w:rsidR="00567868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domě</w:t>
      </w:r>
      <w:r w:rsidR="00567868">
        <w:rPr>
          <w:rFonts w:ascii="Arial" w:hAnsi="Arial" w:cs="Arial"/>
          <w:sz w:val="24"/>
          <w:szCs w:val="24"/>
        </w:rPr>
        <w:t>,</w:t>
      </w:r>
    </w:p>
    <w:p w14:paraId="45D2FC13" w14:textId="0632B949" w:rsidR="007F0B37" w:rsidRPr="001843C3" w:rsidRDefault="00567868" w:rsidP="001843C3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zbylá část odměny ve výši 150.000,- Kč</w:t>
      </w:r>
      <w:r w:rsidR="00480329">
        <w:rPr>
          <w:rFonts w:ascii="Arial" w:hAnsi="Arial" w:cs="Arial"/>
          <w:sz w:val="24"/>
          <w:szCs w:val="24"/>
        </w:rPr>
        <w:t xml:space="preserve">, slovy: </w:t>
      </w:r>
      <w:r w:rsidR="00FD2654">
        <w:rPr>
          <w:rFonts w:ascii="Arial" w:hAnsi="Arial" w:cs="Arial"/>
          <w:sz w:val="24"/>
          <w:szCs w:val="24"/>
        </w:rPr>
        <w:t xml:space="preserve">jedno sto padesát tisíc korun českých, </w:t>
      </w:r>
      <w:r>
        <w:rPr>
          <w:rFonts w:ascii="Arial" w:hAnsi="Arial" w:cs="Arial"/>
          <w:sz w:val="24"/>
          <w:szCs w:val="24"/>
        </w:rPr>
        <w:t>je splatná v hotovosti nebo na účet SVJ (dle volby SVJ) ihned po té, kdy nabude právní moci rozhodnutí nebo jiné opatření místně příslušného stavebního úřadu, kterým bude povoleno užívání nových jednotek v domě, vybudovaných podle Smlouvy.</w:t>
      </w:r>
      <w:r>
        <w:rPr>
          <w:rFonts w:ascii="Arial" w:hAnsi="Arial" w:cs="Arial"/>
          <w:sz w:val="24"/>
          <w:szCs w:val="24"/>
        </w:rPr>
        <w:tab/>
      </w:r>
    </w:p>
    <w:p w14:paraId="1C3CC26B" w14:textId="2EC48FF2" w:rsidR="00567868" w:rsidRDefault="00500852" w:rsidP="007F0B3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3F6BCF4E" w14:textId="5B81B527" w:rsidR="00500852" w:rsidRPr="00500852" w:rsidRDefault="00500852" w:rsidP="00500852">
      <w:pPr>
        <w:pStyle w:val="Bezmezer"/>
        <w:jc w:val="both"/>
        <w:rPr>
          <w:rFonts w:ascii="Arial" w:hAnsi="Arial" w:cs="Arial"/>
          <w:sz w:val="24"/>
          <w:szCs w:val="24"/>
        </w:rPr>
      </w:pPr>
      <w:r w:rsidRPr="00500852">
        <w:rPr>
          <w:rFonts w:ascii="Arial" w:hAnsi="Arial" w:cs="Arial"/>
          <w:sz w:val="24"/>
          <w:szCs w:val="24"/>
        </w:rPr>
        <w:t>1)</w:t>
      </w:r>
      <w:r w:rsidRPr="00500852">
        <w:rPr>
          <w:rFonts w:ascii="Arial" w:hAnsi="Arial" w:cs="Arial"/>
          <w:sz w:val="24"/>
          <w:szCs w:val="24"/>
        </w:rPr>
        <w:tab/>
        <w:t>Účastníci této dohody prohlašují, že jsou plně svéprávní a že tato dohoda odpovídá jejich pravé a svobodné vůli, že ji neuzavírají v tísni, pod nátlakem či za nápadně nevýhodných podmínek a na důkaz toho připojují své vlastnoruční podpisy.</w:t>
      </w:r>
    </w:p>
    <w:p w14:paraId="4A2180DE" w14:textId="5B99045A" w:rsidR="00500852" w:rsidRPr="00500852" w:rsidRDefault="00500852" w:rsidP="00500852">
      <w:pPr>
        <w:pStyle w:val="Bezmezer"/>
        <w:jc w:val="both"/>
        <w:rPr>
          <w:rFonts w:ascii="Arial" w:hAnsi="Arial" w:cs="Arial"/>
          <w:sz w:val="24"/>
          <w:szCs w:val="24"/>
        </w:rPr>
      </w:pPr>
      <w:r w:rsidRPr="00500852">
        <w:rPr>
          <w:rFonts w:ascii="Arial" w:hAnsi="Arial" w:cs="Arial"/>
          <w:sz w:val="24"/>
          <w:szCs w:val="24"/>
        </w:rPr>
        <w:t>2)</w:t>
      </w:r>
      <w:r w:rsidRPr="00500852">
        <w:rPr>
          <w:rFonts w:ascii="Arial" w:hAnsi="Arial" w:cs="Arial"/>
          <w:sz w:val="24"/>
          <w:szCs w:val="24"/>
        </w:rPr>
        <w:tab/>
        <w:t>Tato dohoda je vyhotovena ve 2 stejnopisech, z nichž jed</w:t>
      </w:r>
      <w:r>
        <w:rPr>
          <w:rFonts w:ascii="Arial" w:hAnsi="Arial" w:cs="Arial"/>
          <w:sz w:val="24"/>
          <w:szCs w:val="24"/>
        </w:rPr>
        <w:t>e</w:t>
      </w:r>
      <w:r w:rsidRPr="00500852">
        <w:rPr>
          <w:rFonts w:ascii="Arial" w:hAnsi="Arial" w:cs="Arial"/>
          <w:sz w:val="24"/>
          <w:szCs w:val="24"/>
        </w:rPr>
        <w:t>n</w:t>
      </w:r>
      <w:r w:rsidR="007F0B37">
        <w:rPr>
          <w:rFonts w:ascii="Arial" w:hAnsi="Arial" w:cs="Arial"/>
          <w:sz w:val="24"/>
          <w:szCs w:val="24"/>
        </w:rPr>
        <w:t xml:space="preserve"> stejnopis</w:t>
      </w:r>
      <w:r w:rsidRPr="00500852">
        <w:rPr>
          <w:rFonts w:ascii="Arial" w:hAnsi="Arial" w:cs="Arial"/>
          <w:sz w:val="24"/>
          <w:szCs w:val="24"/>
        </w:rPr>
        <w:t xml:space="preserve"> obdrží SVJ a </w:t>
      </w:r>
      <w:r>
        <w:rPr>
          <w:rFonts w:ascii="Arial" w:hAnsi="Arial" w:cs="Arial"/>
          <w:sz w:val="24"/>
          <w:szCs w:val="24"/>
        </w:rPr>
        <w:t xml:space="preserve">jeden </w:t>
      </w:r>
      <w:r w:rsidR="007F0B37">
        <w:rPr>
          <w:rFonts w:ascii="Arial" w:hAnsi="Arial" w:cs="Arial"/>
          <w:sz w:val="24"/>
          <w:szCs w:val="24"/>
        </w:rPr>
        <w:t xml:space="preserve">stejnopis je určen pro </w:t>
      </w:r>
      <w:r w:rsidRPr="00500852">
        <w:rPr>
          <w:rFonts w:ascii="Arial" w:hAnsi="Arial" w:cs="Arial"/>
          <w:sz w:val="24"/>
          <w:szCs w:val="24"/>
        </w:rPr>
        <w:t xml:space="preserve">Družstvo. </w:t>
      </w:r>
    </w:p>
    <w:p w14:paraId="443BA668" w14:textId="77777777" w:rsidR="00500852" w:rsidRDefault="00500852" w:rsidP="00567868">
      <w:pPr>
        <w:jc w:val="both"/>
        <w:rPr>
          <w:rFonts w:ascii="Arial" w:hAnsi="Arial" w:cs="Arial"/>
          <w:sz w:val="24"/>
          <w:szCs w:val="24"/>
        </w:rPr>
      </w:pPr>
    </w:p>
    <w:p w14:paraId="3CBCA4DE" w14:textId="77777777" w:rsidR="007F0B37" w:rsidRDefault="007F0B37" w:rsidP="00567868">
      <w:pPr>
        <w:jc w:val="both"/>
        <w:rPr>
          <w:rFonts w:ascii="Arial" w:hAnsi="Arial" w:cs="Arial"/>
          <w:sz w:val="24"/>
          <w:szCs w:val="24"/>
        </w:rPr>
      </w:pPr>
    </w:p>
    <w:p w14:paraId="21F6B611" w14:textId="5E6871F4" w:rsidR="00567868" w:rsidRDefault="00DE251D" w:rsidP="005678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Brně dne </w:t>
      </w:r>
      <w:r w:rsidR="001843C3">
        <w:rPr>
          <w:rFonts w:ascii="Arial" w:hAnsi="Arial" w:cs="Arial"/>
          <w:sz w:val="24"/>
          <w:szCs w:val="24"/>
        </w:rPr>
        <w:t>27.06.2025</w:t>
      </w:r>
    </w:p>
    <w:p w14:paraId="4D3094ED" w14:textId="77777777" w:rsidR="00567868" w:rsidRDefault="00567868" w:rsidP="00567868">
      <w:pPr>
        <w:jc w:val="both"/>
        <w:rPr>
          <w:rFonts w:ascii="Arial" w:hAnsi="Arial" w:cs="Arial"/>
          <w:sz w:val="24"/>
          <w:szCs w:val="24"/>
        </w:rPr>
      </w:pPr>
    </w:p>
    <w:p w14:paraId="23900F36" w14:textId="557B190B" w:rsidR="00567868" w:rsidRPr="003A778B" w:rsidRDefault="00DE251D" w:rsidP="00DE251D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</w:t>
      </w:r>
      <w:r w:rsidR="00567868">
        <w:rPr>
          <w:rFonts w:ascii="Arial" w:hAnsi="Arial" w:cs="Arial"/>
          <w:sz w:val="24"/>
          <w:szCs w:val="24"/>
        </w:rPr>
        <w:t>__________</w:t>
      </w:r>
      <w:r w:rsidR="00567868" w:rsidRPr="003A778B">
        <w:rPr>
          <w:rFonts w:ascii="Arial" w:hAnsi="Arial" w:cs="Arial"/>
          <w:sz w:val="24"/>
          <w:szCs w:val="24"/>
        </w:rPr>
        <w:t>_______</w:t>
      </w:r>
      <w:r w:rsidR="00567868">
        <w:rPr>
          <w:rFonts w:ascii="Arial" w:hAnsi="Arial" w:cs="Arial"/>
          <w:sz w:val="24"/>
          <w:szCs w:val="24"/>
        </w:rPr>
        <w:tab/>
      </w:r>
      <w:r w:rsidR="00567868">
        <w:rPr>
          <w:rFonts w:ascii="Arial" w:hAnsi="Arial" w:cs="Arial"/>
          <w:sz w:val="24"/>
          <w:szCs w:val="24"/>
        </w:rPr>
        <w:tab/>
      </w:r>
      <w:r w:rsidR="00567868">
        <w:rPr>
          <w:rFonts w:ascii="Arial" w:hAnsi="Arial" w:cs="Arial"/>
          <w:sz w:val="24"/>
          <w:szCs w:val="24"/>
        </w:rPr>
        <w:tab/>
        <w:t>___________________________</w:t>
      </w:r>
    </w:p>
    <w:p w14:paraId="68A4516C" w14:textId="6E7C9775" w:rsidR="00567868" w:rsidRPr="003A778B" w:rsidRDefault="00567868" w:rsidP="00DE251D">
      <w:pPr>
        <w:pStyle w:val="Bezmezer"/>
        <w:rPr>
          <w:rFonts w:ascii="Arial" w:hAnsi="Arial" w:cs="Arial"/>
          <w:sz w:val="24"/>
          <w:szCs w:val="24"/>
        </w:rPr>
      </w:pPr>
      <w:r w:rsidRPr="003A778B">
        <w:rPr>
          <w:rFonts w:ascii="Arial" w:hAnsi="Arial" w:cs="Arial"/>
          <w:sz w:val="24"/>
          <w:szCs w:val="24"/>
        </w:rPr>
        <w:t xml:space="preserve">Společenství vlastníků domů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E251D">
        <w:rPr>
          <w:rFonts w:ascii="Arial" w:hAnsi="Arial" w:cs="Arial"/>
          <w:sz w:val="24"/>
          <w:szCs w:val="24"/>
        </w:rPr>
        <w:tab/>
      </w:r>
      <w:r w:rsidRPr="003A778B">
        <w:rPr>
          <w:rFonts w:ascii="Arial" w:hAnsi="Arial" w:cs="Arial"/>
          <w:sz w:val="24"/>
          <w:szCs w:val="24"/>
        </w:rPr>
        <w:t>Společenství vlastníků domů</w:t>
      </w:r>
    </w:p>
    <w:p w14:paraId="02D48F07" w14:textId="5CD1E125" w:rsidR="00567868" w:rsidRPr="003A778B" w:rsidRDefault="00567868" w:rsidP="00DE251D">
      <w:pPr>
        <w:pStyle w:val="Bezmezer"/>
        <w:rPr>
          <w:rFonts w:ascii="Arial" w:hAnsi="Arial" w:cs="Arial"/>
          <w:sz w:val="24"/>
          <w:szCs w:val="24"/>
        </w:rPr>
      </w:pPr>
      <w:r w:rsidRPr="003A778B">
        <w:rPr>
          <w:rFonts w:ascii="Arial" w:hAnsi="Arial" w:cs="Arial"/>
          <w:sz w:val="24"/>
          <w:szCs w:val="24"/>
        </w:rPr>
        <w:t>č.p.110 a 339, Zábrdovice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E251D">
        <w:rPr>
          <w:rFonts w:ascii="Arial" w:hAnsi="Arial" w:cs="Arial"/>
          <w:sz w:val="24"/>
          <w:szCs w:val="24"/>
        </w:rPr>
        <w:tab/>
      </w:r>
      <w:r w:rsidR="00DE251D">
        <w:rPr>
          <w:rFonts w:ascii="Arial" w:hAnsi="Arial" w:cs="Arial"/>
          <w:sz w:val="24"/>
          <w:szCs w:val="24"/>
        </w:rPr>
        <w:tab/>
      </w:r>
      <w:r w:rsidRPr="003A778B">
        <w:rPr>
          <w:rFonts w:ascii="Arial" w:hAnsi="Arial" w:cs="Arial"/>
          <w:sz w:val="24"/>
          <w:szCs w:val="24"/>
        </w:rPr>
        <w:t>č.p.110 a 339, Zábrdovice</w:t>
      </w:r>
    </w:p>
    <w:p w14:paraId="2F7FBD83" w14:textId="5FEFC736" w:rsidR="00567868" w:rsidRPr="003A778B" w:rsidRDefault="00567868" w:rsidP="00DE251D">
      <w:pPr>
        <w:pStyle w:val="Bezmezer"/>
        <w:rPr>
          <w:rFonts w:ascii="Arial" w:hAnsi="Arial" w:cs="Arial"/>
          <w:sz w:val="24"/>
          <w:szCs w:val="24"/>
        </w:rPr>
      </w:pPr>
      <w:r w:rsidRPr="003A778B">
        <w:rPr>
          <w:rFonts w:ascii="Arial" w:hAnsi="Arial" w:cs="Arial"/>
          <w:sz w:val="24"/>
          <w:szCs w:val="24"/>
        </w:rPr>
        <w:t>Jaroslav Holub, předseda výboru</w:t>
      </w:r>
      <w:r>
        <w:rPr>
          <w:rFonts w:ascii="Arial" w:hAnsi="Arial" w:cs="Arial"/>
          <w:sz w:val="24"/>
          <w:szCs w:val="24"/>
        </w:rPr>
        <w:tab/>
      </w:r>
      <w:r w:rsidR="00DE251D">
        <w:rPr>
          <w:rFonts w:ascii="Arial" w:hAnsi="Arial" w:cs="Arial"/>
          <w:sz w:val="24"/>
          <w:szCs w:val="24"/>
        </w:rPr>
        <w:tab/>
      </w:r>
      <w:r w:rsidR="00DE251D">
        <w:rPr>
          <w:rFonts w:ascii="Arial" w:hAnsi="Arial" w:cs="Arial"/>
          <w:sz w:val="24"/>
          <w:szCs w:val="24"/>
        </w:rPr>
        <w:tab/>
      </w:r>
      <w:r w:rsidRPr="003A778B">
        <w:rPr>
          <w:rFonts w:ascii="Arial" w:hAnsi="Arial" w:cs="Arial"/>
          <w:sz w:val="24"/>
          <w:szCs w:val="24"/>
        </w:rPr>
        <w:t>Libuše Sedlářová, člen výboru</w:t>
      </w:r>
    </w:p>
    <w:p w14:paraId="4797C0EC" w14:textId="77777777" w:rsidR="00F729CC" w:rsidRDefault="00F729CC"/>
    <w:p w14:paraId="5CBBB880" w14:textId="77777777" w:rsidR="00343B73" w:rsidRDefault="00343B73"/>
    <w:p w14:paraId="217D1A01" w14:textId="77777777" w:rsidR="007F0B37" w:rsidRDefault="007F0B37"/>
    <w:p w14:paraId="70739690" w14:textId="77777777" w:rsidR="00343B73" w:rsidRPr="003A778B" w:rsidRDefault="00343B73" w:rsidP="00343B73">
      <w:pPr>
        <w:pStyle w:val="Bezmezer"/>
        <w:rPr>
          <w:rFonts w:ascii="Arial" w:hAnsi="Arial" w:cs="Arial"/>
          <w:sz w:val="24"/>
          <w:szCs w:val="24"/>
        </w:rPr>
      </w:pPr>
      <w:r w:rsidRPr="003A778B">
        <w:rPr>
          <w:rFonts w:ascii="Arial" w:hAnsi="Arial" w:cs="Arial"/>
          <w:sz w:val="24"/>
          <w:szCs w:val="24"/>
        </w:rPr>
        <w:t>________________________</w:t>
      </w:r>
    </w:p>
    <w:p w14:paraId="1D64112B" w14:textId="77777777" w:rsidR="00343B73" w:rsidRPr="003A778B" w:rsidRDefault="00343B73" w:rsidP="00343B73">
      <w:pPr>
        <w:pStyle w:val="Bezmezer"/>
        <w:rPr>
          <w:rFonts w:ascii="Arial" w:hAnsi="Arial" w:cs="Arial"/>
          <w:sz w:val="24"/>
          <w:szCs w:val="24"/>
        </w:rPr>
      </w:pPr>
      <w:r w:rsidRPr="003A778B">
        <w:rPr>
          <w:rFonts w:ascii="Arial" w:hAnsi="Arial" w:cs="Arial"/>
          <w:sz w:val="24"/>
          <w:szCs w:val="24"/>
        </w:rPr>
        <w:t>Půdní byty 42, bytové družstvo</w:t>
      </w:r>
    </w:p>
    <w:p w14:paraId="22F36608" w14:textId="77777777" w:rsidR="00343B73" w:rsidRPr="003A778B" w:rsidRDefault="00343B73" w:rsidP="00343B73">
      <w:pPr>
        <w:pStyle w:val="Bezmezer"/>
        <w:rPr>
          <w:rFonts w:ascii="Arial" w:hAnsi="Arial" w:cs="Arial"/>
          <w:sz w:val="24"/>
          <w:szCs w:val="24"/>
        </w:rPr>
      </w:pPr>
      <w:bookmarkStart w:id="0" w:name="_Hlk200379063"/>
      <w:r w:rsidRPr="003A778B">
        <w:rPr>
          <w:rFonts w:ascii="Arial" w:hAnsi="Arial" w:cs="Arial"/>
          <w:sz w:val="24"/>
          <w:szCs w:val="24"/>
        </w:rPr>
        <w:t>Ing. Jiří Ilčík, předseda družstva</w:t>
      </w:r>
    </w:p>
    <w:bookmarkEnd w:id="0"/>
    <w:p w14:paraId="6E9DF85A" w14:textId="77777777" w:rsidR="00343B73" w:rsidRPr="003A778B" w:rsidRDefault="00343B73" w:rsidP="00343B73">
      <w:pPr>
        <w:rPr>
          <w:rFonts w:ascii="Arial" w:hAnsi="Arial" w:cs="Arial"/>
        </w:rPr>
      </w:pPr>
    </w:p>
    <w:p w14:paraId="525B74EF" w14:textId="77777777" w:rsidR="00343B73" w:rsidRDefault="00343B73"/>
    <w:sectPr w:rsidR="00343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12E"/>
    <w:multiLevelType w:val="hybridMultilevel"/>
    <w:tmpl w:val="7F8209B0"/>
    <w:lvl w:ilvl="0" w:tplc="3618B8B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E7D24"/>
    <w:multiLevelType w:val="hybridMultilevel"/>
    <w:tmpl w:val="61205F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27A11"/>
    <w:multiLevelType w:val="multilevel"/>
    <w:tmpl w:val="46EA148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E473086"/>
    <w:multiLevelType w:val="hybridMultilevel"/>
    <w:tmpl w:val="453C6082"/>
    <w:lvl w:ilvl="0" w:tplc="8E1C5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0574136">
    <w:abstractNumId w:val="0"/>
  </w:num>
  <w:num w:numId="2" w16cid:durableId="1522091944">
    <w:abstractNumId w:val="1"/>
  </w:num>
  <w:num w:numId="3" w16cid:durableId="1934049599">
    <w:abstractNumId w:val="2"/>
  </w:num>
  <w:num w:numId="4" w16cid:durableId="373694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CC"/>
    <w:rsid w:val="000D5B14"/>
    <w:rsid w:val="001843C3"/>
    <w:rsid w:val="001D2A1F"/>
    <w:rsid w:val="0026705F"/>
    <w:rsid w:val="00343B73"/>
    <w:rsid w:val="00373FD9"/>
    <w:rsid w:val="00460FE2"/>
    <w:rsid w:val="00480329"/>
    <w:rsid w:val="00500852"/>
    <w:rsid w:val="00567868"/>
    <w:rsid w:val="00581C95"/>
    <w:rsid w:val="005A239D"/>
    <w:rsid w:val="00650AAE"/>
    <w:rsid w:val="006A2ED6"/>
    <w:rsid w:val="006C2778"/>
    <w:rsid w:val="007A0373"/>
    <w:rsid w:val="007E6EFF"/>
    <w:rsid w:val="007F0B37"/>
    <w:rsid w:val="0085248E"/>
    <w:rsid w:val="009164DE"/>
    <w:rsid w:val="00B8173B"/>
    <w:rsid w:val="00C3501F"/>
    <w:rsid w:val="00C54B63"/>
    <w:rsid w:val="00DE251D"/>
    <w:rsid w:val="00DE39D8"/>
    <w:rsid w:val="00DE65DB"/>
    <w:rsid w:val="00EA44BA"/>
    <w:rsid w:val="00F61F09"/>
    <w:rsid w:val="00F729CC"/>
    <w:rsid w:val="00FD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7DE81"/>
  <w15:chartTrackingRefBased/>
  <w15:docId w15:val="{20C84EF4-05BB-4652-9A1A-B9AF6AEF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72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72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72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72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2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29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29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29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29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2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72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72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729C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729C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29C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29C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29C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29C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729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72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72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72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72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729C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729C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729C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72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729C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729CC"/>
    <w:rPr>
      <w:b/>
      <w:bCs/>
      <w:smallCaps/>
      <w:color w:val="2F5496" w:themeColor="accent1" w:themeShade="BF"/>
      <w:spacing w:val="5"/>
    </w:rPr>
  </w:style>
  <w:style w:type="paragraph" w:styleId="Zkladntext">
    <w:name w:val="Body Text"/>
    <w:basedOn w:val="Normln"/>
    <w:link w:val="ZkladntextChar"/>
    <w:rsid w:val="00F729CC"/>
    <w:pPr>
      <w:spacing w:after="120" w:line="240" w:lineRule="auto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729CC"/>
    <w:rPr>
      <w:rFonts w:ascii="Times New Roman" w:eastAsia="Times New Roman" w:hAnsi="Times New Roman" w:cs="Arial Unicode MS"/>
      <w:color w:val="000000"/>
      <w:sz w:val="24"/>
      <w:szCs w:val="24"/>
      <w:u w:color="000000"/>
      <w:lang w:eastAsia="cs-CZ"/>
    </w:rPr>
  </w:style>
  <w:style w:type="paragraph" w:styleId="Bezmezer">
    <w:name w:val="No Spacing"/>
    <w:uiPriority w:val="1"/>
    <w:qFormat/>
    <w:rsid w:val="006C27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555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Jaroslava Trojáková</dc:creator>
  <cp:keywords/>
  <dc:description/>
  <cp:lastModifiedBy>Karen Kotásková</cp:lastModifiedBy>
  <cp:revision>18</cp:revision>
  <dcterms:created xsi:type="dcterms:W3CDTF">2025-06-09T14:14:00Z</dcterms:created>
  <dcterms:modified xsi:type="dcterms:W3CDTF">2025-06-12T13:19:00Z</dcterms:modified>
</cp:coreProperties>
</file>